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Ian MacDougall Essay Prize</w:t>
      </w:r>
    </w:p>
    <w:p>
      <w:pPr>
        <w:pStyle w:val="Body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Entry Form 2023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Name of author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Postcode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                                                     Tel. No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Email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Title of essay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How did you learn about the Essay Prize?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Number of words (inc. footnotes &amp; references)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Degree Registration: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Date of initial registration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Is your registration still current?                    YES/NO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signature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Please print tutor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name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university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 (inc. email)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As author, please acknowledge your acceptance of the rules for the Ian MacDougall Essay Prize by signing below: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Author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signature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.Date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……………………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suppressAutoHyphens w:val="1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Please return to: </w:t>
      </w:r>
      <w:r>
        <w:rPr>
          <w:rStyle w:val="Hyperlink.0"/>
          <w:rFonts w:ascii="Times New Roman" w:cs="Times New Roman" w:hAnsi="Times New Roman" w:eastAsia="Times New Roman"/>
          <w:outline w:val="0"/>
          <w:color w:val="000080"/>
          <w:sz w:val="24"/>
          <w:szCs w:val="24"/>
          <w:u w:val="single" w:color="000080"/>
          <w:rtl w:val="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80"/>
          <w:sz w:val="24"/>
          <w:szCs w:val="24"/>
          <w:u w:val="single" w:color="000080"/>
          <w:rtl w:val="0"/>
          <w14:textFill>
            <w14:solidFill>
              <w14:srgbClr w14:val="000080"/>
            </w14:solidFill>
          </w14:textFill>
        </w:rPr>
        <w:instrText xml:space="preserve"> HYPERLINK "mailto:admin@scottishlabourhistorysociety.scot"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80"/>
          <w:sz w:val="24"/>
          <w:szCs w:val="24"/>
          <w:u w:val="single" w:color="000080"/>
          <w:rtl w:val="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80"/>
          <w:sz w:val="24"/>
          <w:szCs w:val="24"/>
          <w:u w:val="single" w:color="000080"/>
          <w:rtl w:val="0"/>
          <w14:textFill>
            <w14:solidFill>
              <w14:srgbClr w14:val="000080"/>
            </w14:solidFill>
          </w14:textFill>
        </w:rPr>
        <w:t>admin@scottishlabourhistorysociety.scot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  <w:fldChar w:fldCharType="end" w:fldLock="0"/>
      </w:r>
      <w:r>
        <w:rPr>
          <w:rStyle w:val="None"/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